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23" w:rsidRPr="00464D9B" w:rsidRDefault="00801F53" w:rsidP="004B7A2F">
      <w:pPr>
        <w:widowControl w:val="0"/>
        <w:autoSpaceDE w:val="0"/>
        <w:autoSpaceDN w:val="0"/>
        <w:spacing w:after="160"/>
        <w:ind w:left="709"/>
        <w:contextualSpacing/>
        <w:jc w:val="center"/>
        <w:rPr>
          <w:b/>
          <w:sz w:val="28"/>
          <w:szCs w:val="28"/>
        </w:rPr>
      </w:pPr>
      <w:r w:rsidRPr="00801F53">
        <w:rPr>
          <w:b/>
          <w:sz w:val="28"/>
          <w:szCs w:val="28"/>
        </w:rPr>
        <w:t xml:space="preserve">Перечень нормативно-правовых актов, на основании которых производится предоставление муниципальной услуги </w:t>
      </w:r>
      <w:r w:rsidRPr="00464D9B">
        <w:rPr>
          <w:b/>
          <w:sz w:val="28"/>
          <w:szCs w:val="28"/>
        </w:rPr>
        <w:t>«</w:t>
      </w:r>
      <w:r w:rsidR="00406423" w:rsidRPr="00464D9B">
        <w:rPr>
          <w:b/>
          <w:sz w:val="28"/>
          <w:szCs w:val="28"/>
        </w:rPr>
        <w:t>Предоставление информации из федеральной базы данных о результатах единого государственного экзамена</w:t>
      </w:r>
      <w:r w:rsidRPr="00464D9B">
        <w:rPr>
          <w:b/>
          <w:sz w:val="28"/>
          <w:szCs w:val="28"/>
        </w:rPr>
        <w:t>»:</w:t>
      </w:r>
    </w:p>
    <w:p w:rsidR="00E408D2" w:rsidRPr="00E408D2" w:rsidRDefault="00E408D2" w:rsidP="00E408D2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EastAsia"/>
          <w:sz w:val="28"/>
          <w:szCs w:val="28"/>
        </w:rPr>
      </w:pPr>
      <w:r w:rsidRPr="00E408D2">
        <w:rPr>
          <w:rFonts w:eastAsiaTheme="minorEastAsia"/>
          <w:sz w:val="28"/>
          <w:szCs w:val="28"/>
        </w:rPr>
        <w:t>Конвенция о правах ребенка</w:t>
      </w:r>
      <w:r w:rsidR="00464D9B">
        <w:rPr>
          <w:rFonts w:eastAsiaTheme="minorEastAsia"/>
          <w:sz w:val="28"/>
          <w:szCs w:val="28"/>
        </w:rPr>
        <w:t xml:space="preserve"> (</w:t>
      </w:r>
      <w:r w:rsidRPr="00E408D2">
        <w:rPr>
          <w:rFonts w:eastAsiaTheme="minorEastAsia"/>
          <w:sz w:val="28"/>
          <w:szCs w:val="28"/>
        </w:rPr>
        <w:t>одобрен</w:t>
      </w:r>
      <w:r w:rsidR="00464D9B">
        <w:rPr>
          <w:rFonts w:eastAsiaTheme="minorEastAsia"/>
          <w:sz w:val="28"/>
          <w:szCs w:val="28"/>
        </w:rPr>
        <w:t>а</w:t>
      </w:r>
      <w:r w:rsidRPr="00E408D2">
        <w:rPr>
          <w:rFonts w:eastAsiaTheme="minorEastAsia"/>
          <w:sz w:val="28"/>
          <w:szCs w:val="28"/>
        </w:rPr>
        <w:t xml:space="preserve"> Генеральной Ассамблеей ООН 20.11.1989 (текст опубликован в издании «Сборник международных договоров СССР», выпуск XLVI, 1993);</w:t>
      </w:r>
    </w:p>
    <w:p w:rsidR="00E408D2" w:rsidRPr="00E408D2" w:rsidRDefault="00E408D2" w:rsidP="00E408D2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EastAsia"/>
          <w:sz w:val="28"/>
          <w:szCs w:val="28"/>
        </w:rPr>
      </w:pPr>
      <w:r w:rsidRPr="00E408D2">
        <w:rPr>
          <w:rFonts w:eastAsiaTheme="minorEastAsia"/>
          <w:sz w:val="28"/>
          <w:szCs w:val="28"/>
        </w:rPr>
        <w:t>Конституция Российской Федерации (принята всенародным голосованием 12.12.1993) (Первоначальный текст опубликован в «Российской газете» от 25.12.1993);</w:t>
      </w:r>
    </w:p>
    <w:p w:rsidR="00E408D2" w:rsidRPr="00E408D2" w:rsidRDefault="00E408D2" w:rsidP="00E408D2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08D2"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 (Первоначальный текст опубликован в изданиях «Собрание законодательства Российской Федерации», 03.08.1998, № 31, ст.3451; «Российская газета», № 147, 05.08.1998);</w:t>
      </w:r>
    </w:p>
    <w:p w:rsidR="00E408D2" w:rsidRPr="00E408D2" w:rsidRDefault="00E408D2" w:rsidP="00E408D2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08D2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 (Первоначальный текст опубликован в изданиях «Собрание законодательства РФ», 06.10.2003, №40, ст.3822; «Парламентская газета», №186, 08.10.2003; «Российская газета», №202, 08.10.2003);</w:t>
      </w:r>
    </w:p>
    <w:p w:rsidR="00E408D2" w:rsidRPr="00E408D2" w:rsidRDefault="00E408D2" w:rsidP="00E408D2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08D2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(Первоначальный текст документа опубликован в изданиях «Российская газета», № 95, 05.05.2006, «Собрание законодательства Российской Федерации», 08.05.2006, № 19, ст. 2060, «Парламентская газета», № 70-71, 11.05.2006);</w:t>
      </w:r>
    </w:p>
    <w:p w:rsidR="00E408D2" w:rsidRPr="00E408D2" w:rsidRDefault="00E408D2" w:rsidP="00E408D2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08D2">
        <w:rPr>
          <w:sz w:val="28"/>
          <w:szCs w:val="28"/>
        </w:rPr>
        <w:t>Федеральный закон от 27.07.2006 № 152-ФЗ «О персональных данных» (Первоначальный текст опубликован в изданиях «Российская газета», №165, 29.07.2006, «Собрание законодательства РФ», 31.07.2006, №31 (1 ч.), ст.3451; «Парламентская газета», №126-127, 03.08.2006);</w:t>
      </w:r>
    </w:p>
    <w:p w:rsidR="00E408D2" w:rsidRPr="00E408D2" w:rsidRDefault="00E408D2" w:rsidP="00E408D2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08D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(Первоначальный текст опубликован в изданиях «Российская газета», №168, 30.07.2010; «Собрание законодательства РФ», 02.08.2010, №31, ст.4179);</w:t>
      </w:r>
    </w:p>
    <w:p w:rsidR="00801F53" w:rsidRPr="00801F53" w:rsidRDefault="00801F53" w:rsidP="00E408D2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1F53">
        <w:rPr>
          <w:sz w:val="28"/>
          <w:szCs w:val="28"/>
        </w:rPr>
        <w:t>Федеральный закон от 29.12.2012 № 273-ФЗ «Об образовании в Российской Федерации» (Первоначальный текст документа опубликован в изданиях: официальный интернет-портал правовой информации http://www.pravo.gov.ru, 30.12.2012; «Собрание законодательства Российской Федерации», 31.12.2012, № 53 (ч. 1), ст. 7598, «Российская газета», № 303, 31.12.2012);</w:t>
      </w:r>
    </w:p>
    <w:p w:rsidR="00801F53" w:rsidRPr="00801F53" w:rsidRDefault="00801F53" w:rsidP="00E408D2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1F53">
        <w:rPr>
          <w:sz w:val="28"/>
          <w:szCs w:val="28"/>
        </w:rPr>
        <w:t>Приказ Минпросвещения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(Первоначальный текст документа опубликован в издании Официальный интернет-портал правовой информации http://www.pravo.gov.ru, 06.10.2020);</w:t>
      </w:r>
    </w:p>
    <w:p w:rsidR="00E408D2" w:rsidRPr="00E408D2" w:rsidRDefault="00E408D2" w:rsidP="00E408D2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08D2">
        <w:rPr>
          <w:sz w:val="28"/>
          <w:szCs w:val="28"/>
        </w:rPr>
        <w:lastRenderedPageBreak/>
        <w:t>Закон Оренбургской области от 06.09.2013 № 1698/506-V-ОЗ «Об образовании в Оренбургской области» (Первоначальный текст документа опубликован в изданиях «Бюллетень Законодательного Собрания Оренбургской области» 21.08.2013, 24 заседание, часть 3, «Оренбуржье» 19.09.2013 №</w:t>
      </w:r>
      <w:r w:rsidR="00464D9B">
        <w:rPr>
          <w:sz w:val="28"/>
          <w:szCs w:val="28"/>
        </w:rPr>
        <w:t xml:space="preserve"> </w:t>
      </w:r>
      <w:r w:rsidRPr="00E408D2">
        <w:rPr>
          <w:sz w:val="28"/>
          <w:szCs w:val="28"/>
        </w:rPr>
        <w:t>150);</w:t>
      </w:r>
    </w:p>
    <w:p w:rsidR="00E408D2" w:rsidRPr="00E408D2" w:rsidRDefault="00E408D2" w:rsidP="00E408D2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408D2">
        <w:rPr>
          <w:sz w:val="28"/>
          <w:szCs w:val="28"/>
        </w:rPr>
        <w:t>Устав муниципального образования город Бузулук Оренбургской области (принят решением городского Совета депутатов от 21.05.2015 № 743, опубликован 16.05.2015 на правовом интернет-портале Бузулука www.бузулук-право.рф);</w:t>
      </w:r>
    </w:p>
    <w:p w:rsidR="00801F53" w:rsidRDefault="009A38D8" w:rsidP="00E408D2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hyperlink r:id="rId8" w:history="1">
        <w:r w:rsidR="00801F53" w:rsidRPr="00464D9B"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 w:rsidR="00801F53" w:rsidRPr="00464D9B">
        <w:rPr>
          <w:sz w:val="28"/>
          <w:szCs w:val="28"/>
        </w:rPr>
        <w:t xml:space="preserve"> а</w:t>
      </w:r>
      <w:r w:rsidR="00801F53" w:rsidRPr="00801F53">
        <w:rPr>
          <w:sz w:val="28"/>
          <w:szCs w:val="28"/>
        </w:rPr>
        <w:t>дминистрации города Бузулука от 30.03.2012 № 344-п «Об утверждении административного регламента предоставления муниципальной услуги «Предоставление информации из федеральной базы данных о результатах единого государственного экзамена»</w:t>
      </w:r>
      <w:r w:rsidR="00801F53">
        <w:rPr>
          <w:sz w:val="28"/>
          <w:szCs w:val="28"/>
        </w:rPr>
        <w:t>;</w:t>
      </w:r>
    </w:p>
    <w:p w:rsidR="00801F53" w:rsidRPr="00801F53" w:rsidRDefault="0005078E" w:rsidP="00E408D2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hyperlink r:id="rId9" w:history="1">
        <w:r w:rsidRPr="0005078E">
          <w:rPr>
            <w:rStyle w:val="a7"/>
            <w:sz w:val="28"/>
            <w:szCs w:val="28"/>
          </w:rPr>
          <w:t>постановление</w:t>
        </w:r>
      </w:hyperlink>
      <w:r w:rsidRPr="0005078E">
        <w:rPr>
          <w:sz w:val="28"/>
          <w:szCs w:val="28"/>
        </w:rPr>
        <w:t xml:space="preserve"> администрации города Бузулука от 20.09.2022          № 1725-п «О Порядке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 города Бузулука» (документ опубликован на правовом интернет-портале Бузулука </w:t>
      </w:r>
      <w:hyperlink r:id="rId10" w:tgtFrame="_blank" w:tooltip="&lt;div class=&quot;doc www&quot;&gt;http://www.БУЗУЛУК-ПРАВО.РФ&lt;/div&gt;" w:history="1">
        <w:r w:rsidRPr="0005078E">
          <w:rPr>
            <w:rStyle w:val="a7"/>
            <w:sz w:val="28"/>
            <w:szCs w:val="28"/>
          </w:rPr>
          <w:t>http://www.БУЗУЛУК-ПРАВО.РФ</w:t>
        </w:r>
      </w:hyperlink>
      <w:r w:rsidRPr="0005078E">
        <w:rPr>
          <w:sz w:val="28"/>
          <w:szCs w:val="28"/>
        </w:rPr>
        <w:t>, 24.09.2022)</w:t>
      </w:r>
      <w:bookmarkStart w:id="0" w:name="_GoBack"/>
      <w:bookmarkEnd w:id="0"/>
      <w:r w:rsidR="00801F53" w:rsidRPr="00801F53">
        <w:rPr>
          <w:sz w:val="28"/>
          <w:szCs w:val="28"/>
        </w:rPr>
        <w:t>.</w:t>
      </w:r>
    </w:p>
    <w:p w:rsidR="00801F53" w:rsidRDefault="00801F53" w:rsidP="00801F53">
      <w:pPr>
        <w:widowControl w:val="0"/>
        <w:autoSpaceDE w:val="0"/>
        <w:autoSpaceDN w:val="0"/>
        <w:spacing w:after="160"/>
        <w:contextualSpacing/>
        <w:jc w:val="both"/>
        <w:rPr>
          <w:sz w:val="28"/>
          <w:szCs w:val="28"/>
        </w:rPr>
      </w:pPr>
    </w:p>
    <w:p w:rsidR="00801F53" w:rsidRDefault="00801F53" w:rsidP="00801F53">
      <w:pPr>
        <w:widowControl w:val="0"/>
        <w:autoSpaceDE w:val="0"/>
        <w:autoSpaceDN w:val="0"/>
        <w:spacing w:after="160"/>
        <w:contextualSpacing/>
        <w:jc w:val="both"/>
        <w:rPr>
          <w:sz w:val="28"/>
          <w:szCs w:val="28"/>
        </w:rPr>
      </w:pPr>
    </w:p>
    <w:p w:rsidR="00464D9B" w:rsidRDefault="00464D9B" w:rsidP="00801F53">
      <w:pPr>
        <w:widowControl w:val="0"/>
        <w:autoSpaceDE w:val="0"/>
        <w:autoSpaceDN w:val="0"/>
        <w:spacing w:after="160"/>
        <w:contextualSpacing/>
        <w:jc w:val="both"/>
        <w:rPr>
          <w:sz w:val="28"/>
          <w:szCs w:val="28"/>
        </w:rPr>
      </w:pPr>
    </w:p>
    <w:p w:rsidR="00464D9B" w:rsidRDefault="00464D9B" w:rsidP="00801F53">
      <w:pPr>
        <w:widowControl w:val="0"/>
        <w:autoSpaceDE w:val="0"/>
        <w:autoSpaceDN w:val="0"/>
        <w:spacing w:after="160"/>
        <w:contextualSpacing/>
        <w:jc w:val="both"/>
        <w:rPr>
          <w:sz w:val="28"/>
          <w:szCs w:val="28"/>
        </w:rPr>
      </w:pPr>
    </w:p>
    <w:p w:rsidR="00464D9B" w:rsidRDefault="00464D9B" w:rsidP="00801F53">
      <w:pPr>
        <w:widowControl w:val="0"/>
        <w:autoSpaceDE w:val="0"/>
        <w:autoSpaceDN w:val="0"/>
        <w:spacing w:after="160"/>
        <w:contextualSpacing/>
        <w:jc w:val="both"/>
        <w:rPr>
          <w:sz w:val="28"/>
          <w:szCs w:val="28"/>
        </w:rPr>
      </w:pPr>
    </w:p>
    <w:p w:rsidR="0034733E" w:rsidRPr="00C00C40" w:rsidRDefault="0034733E">
      <w:pPr>
        <w:widowControl w:val="0"/>
        <w:autoSpaceDE w:val="0"/>
        <w:autoSpaceDN w:val="0"/>
        <w:spacing w:after="160"/>
        <w:ind w:firstLine="709"/>
        <w:contextualSpacing/>
        <w:jc w:val="center"/>
        <w:rPr>
          <w:sz w:val="28"/>
          <w:szCs w:val="28"/>
        </w:rPr>
      </w:pPr>
    </w:p>
    <w:sectPr w:rsidR="0034733E" w:rsidRPr="00C00C40" w:rsidSect="00B5636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D8" w:rsidRDefault="009A38D8" w:rsidP="00B56360">
      <w:r>
        <w:separator/>
      </w:r>
    </w:p>
  </w:endnote>
  <w:endnote w:type="continuationSeparator" w:id="0">
    <w:p w:rsidR="009A38D8" w:rsidRDefault="009A38D8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D8" w:rsidRDefault="009A38D8" w:rsidP="00B56360">
      <w:r>
        <w:separator/>
      </w:r>
    </w:p>
  </w:footnote>
  <w:footnote w:type="continuationSeparator" w:id="0">
    <w:p w:rsidR="009A38D8" w:rsidRDefault="009A38D8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6847AF" w:rsidRDefault="00684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8E">
          <w:rPr>
            <w:noProof/>
          </w:rPr>
          <w:t>2</w:t>
        </w:r>
        <w:r>
          <w:fldChar w:fldCharType="end"/>
        </w:r>
      </w:p>
    </w:sdtContent>
  </w:sdt>
  <w:p w:rsidR="006847AF" w:rsidRDefault="006847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078E"/>
    <w:rsid w:val="00056910"/>
    <w:rsid w:val="00084D84"/>
    <w:rsid w:val="000A18F6"/>
    <w:rsid w:val="000A3E7F"/>
    <w:rsid w:val="000C790F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4E31"/>
    <w:rsid w:val="00286AD5"/>
    <w:rsid w:val="002B0D72"/>
    <w:rsid w:val="002B261A"/>
    <w:rsid w:val="002B3A1B"/>
    <w:rsid w:val="002B5B6E"/>
    <w:rsid w:val="002B6D7F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930E5"/>
    <w:rsid w:val="0039475E"/>
    <w:rsid w:val="003A5518"/>
    <w:rsid w:val="003C62A1"/>
    <w:rsid w:val="003E47FC"/>
    <w:rsid w:val="003F67F8"/>
    <w:rsid w:val="003F73B6"/>
    <w:rsid w:val="004013BB"/>
    <w:rsid w:val="00406423"/>
    <w:rsid w:val="00410110"/>
    <w:rsid w:val="00442793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B7A2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31A74"/>
    <w:rsid w:val="00747E6B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9293D"/>
    <w:rsid w:val="008B5BF3"/>
    <w:rsid w:val="008C20E1"/>
    <w:rsid w:val="008F00CC"/>
    <w:rsid w:val="008F236A"/>
    <w:rsid w:val="008F3C3C"/>
    <w:rsid w:val="00907185"/>
    <w:rsid w:val="0091048F"/>
    <w:rsid w:val="00922097"/>
    <w:rsid w:val="0094420B"/>
    <w:rsid w:val="00960110"/>
    <w:rsid w:val="009614D3"/>
    <w:rsid w:val="00985E55"/>
    <w:rsid w:val="009945FD"/>
    <w:rsid w:val="009A183A"/>
    <w:rsid w:val="009A38D8"/>
    <w:rsid w:val="009B7875"/>
    <w:rsid w:val="009C7B1F"/>
    <w:rsid w:val="009E50B3"/>
    <w:rsid w:val="00A00869"/>
    <w:rsid w:val="00A20260"/>
    <w:rsid w:val="00A25F9A"/>
    <w:rsid w:val="00A36CB3"/>
    <w:rsid w:val="00A36EA3"/>
    <w:rsid w:val="00A65EF2"/>
    <w:rsid w:val="00A679DC"/>
    <w:rsid w:val="00A74758"/>
    <w:rsid w:val="00A76324"/>
    <w:rsid w:val="00A86F80"/>
    <w:rsid w:val="00A9061C"/>
    <w:rsid w:val="00A9186B"/>
    <w:rsid w:val="00AC7894"/>
    <w:rsid w:val="00AD7FE4"/>
    <w:rsid w:val="00AF7FD2"/>
    <w:rsid w:val="00B04CF7"/>
    <w:rsid w:val="00B205BE"/>
    <w:rsid w:val="00B56360"/>
    <w:rsid w:val="00B835D3"/>
    <w:rsid w:val="00BA1FDB"/>
    <w:rsid w:val="00BC3C4F"/>
    <w:rsid w:val="00BE592D"/>
    <w:rsid w:val="00BF2AC4"/>
    <w:rsid w:val="00BF5FE8"/>
    <w:rsid w:val="00C00C40"/>
    <w:rsid w:val="00C277D2"/>
    <w:rsid w:val="00C44CD6"/>
    <w:rsid w:val="00C612F6"/>
    <w:rsid w:val="00C75A31"/>
    <w:rsid w:val="00C80767"/>
    <w:rsid w:val="00C82F90"/>
    <w:rsid w:val="00CB0A6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2FBD"/>
    <w:rsid w:val="00ED4B0F"/>
    <w:rsid w:val="00EE1FEC"/>
    <w:rsid w:val="00EE580E"/>
    <w:rsid w:val="00EF0DE4"/>
    <w:rsid w:val="00F02857"/>
    <w:rsid w:val="00F02F6D"/>
    <w:rsid w:val="00F03F97"/>
    <w:rsid w:val="00F210E8"/>
    <w:rsid w:val="00F21471"/>
    <w:rsid w:val="00F81D98"/>
    <w:rsid w:val="00F86D9A"/>
    <w:rsid w:val="00F872EB"/>
    <w:rsid w:val="00F90C4B"/>
    <w:rsid w:val="00FA25A8"/>
    <w:rsid w:val="00FA7537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13E739836B82A7558D8007E405E913BED186FAAFDA182AB28D1767E31DE49w8R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date=26.07.2021&amp;rnd=1864C72447B5DD353983D6A33BAB599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E9EC13AE95A236CD1DEEB0B362196A2F7310747B675AE037672E71D14E1767284DF7FF2902D75084D011T7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37B4-EB37-4933-8CBE-CF379441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2021-07-27T07:36:00Z</cp:lastPrinted>
  <dcterms:created xsi:type="dcterms:W3CDTF">2019-02-06T20:20:00Z</dcterms:created>
  <dcterms:modified xsi:type="dcterms:W3CDTF">2022-09-27T11:26:00Z</dcterms:modified>
</cp:coreProperties>
</file>